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38" w:rsidRDefault="00A94138" w:rsidP="00A94138">
      <w:pPr>
        <w:rPr>
          <w:rFonts w:ascii="Century Gothic" w:hAnsi="Century Gothic" w:cs="Arial"/>
          <w:color w:val="222222"/>
          <w:shd w:val="clear" w:color="auto" w:fill="FFFFFF"/>
        </w:rPr>
      </w:pPr>
      <w:r>
        <w:rPr>
          <w:rFonts w:ascii="Century Gothic" w:hAnsi="Century Gothic" w:cs="Arial"/>
          <w:noProof/>
          <w:color w:val="222222"/>
          <w:shd w:val="clear" w:color="auto" w:fill="FFFFFF"/>
        </w:rPr>
        <w:drawing>
          <wp:inline distT="0" distB="0" distL="0" distR="0">
            <wp:extent cx="5943600" cy="1040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banner.1.jpg"/>
                    <pic:cNvPicPr/>
                  </pic:nvPicPr>
                  <pic:blipFill>
                    <a:blip r:embed="rId6">
                      <a:extLst>
                        <a:ext uri="{28A0092B-C50C-407E-A947-70E740481C1C}">
                          <a14:useLocalDpi xmlns:a14="http://schemas.microsoft.com/office/drawing/2010/main" val="0"/>
                        </a:ext>
                      </a:extLst>
                    </a:blip>
                    <a:stretch>
                      <a:fillRect/>
                    </a:stretch>
                  </pic:blipFill>
                  <pic:spPr>
                    <a:xfrm>
                      <a:off x="0" y="0"/>
                      <a:ext cx="5943600" cy="1040130"/>
                    </a:xfrm>
                    <a:prstGeom prst="rect">
                      <a:avLst/>
                    </a:prstGeom>
                  </pic:spPr>
                </pic:pic>
              </a:graphicData>
            </a:graphic>
          </wp:inline>
        </w:drawing>
      </w:r>
    </w:p>
    <w:p w:rsidR="00A94138" w:rsidRDefault="00A94138" w:rsidP="00A94138">
      <w:pPr>
        <w:rPr>
          <w:rFonts w:ascii="Century Gothic" w:hAnsi="Century Gothic" w:cs="Arial"/>
          <w:color w:val="222222"/>
          <w:shd w:val="clear" w:color="auto" w:fill="FFFFFF"/>
        </w:rPr>
      </w:pPr>
    </w:p>
    <w:p w:rsidR="00A94138" w:rsidRPr="00A94138" w:rsidRDefault="00A94138" w:rsidP="00A94138">
      <w:pPr>
        <w:rPr>
          <w:rFonts w:ascii="Century Gothic" w:hAnsi="Century Gothic" w:cs="Arial"/>
          <w:color w:val="222222"/>
          <w:sz w:val="24"/>
          <w:szCs w:val="24"/>
          <w:shd w:val="clear" w:color="auto" w:fill="FFFFFF"/>
        </w:rPr>
      </w:pPr>
      <w:r w:rsidRPr="00A94138">
        <w:rPr>
          <w:rFonts w:ascii="Century Gothic" w:hAnsi="Century Gothic" w:cs="Arial"/>
          <w:color w:val="222222"/>
          <w:sz w:val="24"/>
          <w:szCs w:val="24"/>
          <w:shd w:val="clear" w:color="auto" w:fill="FFFFFF"/>
        </w:rPr>
        <w:t>Minutes from 11.21</w:t>
      </w:r>
      <w:r w:rsidRPr="00A94138">
        <w:rPr>
          <w:rFonts w:ascii="Century Gothic" w:hAnsi="Century Gothic" w:cs="Arial"/>
          <w:color w:val="222222"/>
          <w:sz w:val="24"/>
          <w:szCs w:val="24"/>
          <w:shd w:val="clear" w:color="auto" w:fill="FFFFFF"/>
        </w:rPr>
        <w:t>.18 General P.T.A. Meeting</w:t>
      </w:r>
    </w:p>
    <w:p w:rsidR="00A94138" w:rsidRPr="00A94138" w:rsidRDefault="004979FA" w:rsidP="00A94138">
      <w:pPr>
        <w:spacing w:after="0" w:line="240" w:lineRule="auto"/>
        <w:rPr>
          <w:rFonts w:ascii="Century Gothic" w:eastAsia="Times New Roman" w:hAnsi="Century Gothic" w:cs="Arial"/>
          <w:color w:val="222222"/>
          <w:sz w:val="24"/>
          <w:szCs w:val="24"/>
          <w:shd w:val="clear" w:color="auto" w:fill="FFFFFF"/>
        </w:rPr>
      </w:pPr>
      <w:r w:rsidRPr="004979FA">
        <w:rPr>
          <w:rFonts w:ascii="Century Gothic" w:eastAsia="Times New Roman" w:hAnsi="Century Gothic" w:cs="Arial"/>
          <w:color w:val="222222"/>
          <w:sz w:val="24"/>
          <w:szCs w:val="24"/>
          <w:u w:val="single"/>
          <w:shd w:val="clear" w:color="auto" w:fill="FFFFFF"/>
        </w:rPr>
        <w:t>Introduction</w:t>
      </w:r>
      <w:r>
        <w:rPr>
          <w:rFonts w:ascii="Century Gothic" w:eastAsia="Times New Roman" w:hAnsi="Century Gothic" w:cs="Arial"/>
          <w:color w:val="222222"/>
          <w:sz w:val="24"/>
          <w:szCs w:val="24"/>
          <w:shd w:val="clear" w:color="auto" w:fill="FFFFFF"/>
        </w:rPr>
        <w:t>:</w:t>
      </w:r>
    </w:p>
    <w:p w:rsidR="00B66A3F" w:rsidRDefault="00A94138" w:rsidP="00A94138">
      <w:pPr>
        <w:spacing w:after="0" w:line="240" w:lineRule="auto"/>
        <w:rPr>
          <w:rFonts w:ascii="Century Gothic" w:eastAsia="Times New Roman" w:hAnsi="Century Gothic" w:cs="Arial"/>
          <w:color w:val="222222"/>
          <w:sz w:val="24"/>
          <w:szCs w:val="24"/>
        </w:rPr>
      </w:pPr>
      <w:r w:rsidRPr="00A94138">
        <w:rPr>
          <w:rFonts w:ascii="Century Gothic" w:eastAsia="Times New Roman" w:hAnsi="Century Gothic" w:cs="Arial"/>
          <w:color w:val="222222"/>
          <w:sz w:val="24"/>
          <w:szCs w:val="24"/>
          <w:shd w:val="clear" w:color="auto" w:fill="FFFFFF"/>
        </w:rPr>
        <w:t>W</w:t>
      </w:r>
      <w:r w:rsidR="00B66A3F">
        <w:rPr>
          <w:rFonts w:ascii="Century Gothic" w:eastAsia="Times New Roman" w:hAnsi="Century Gothic" w:cs="Arial"/>
          <w:color w:val="222222"/>
          <w:sz w:val="24"/>
          <w:szCs w:val="24"/>
          <w:shd w:val="clear" w:color="auto" w:fill="FFFFFF"/>
        </w:rPr>
        <w:t xml:space="preserve">ords from Ms. Hsu &amp; Mr. Shevell - </w:t>
      </w:r>
      <w:r w:rsidRPr="00A94138">
        <w:rPr>
          <w:rFonts w:ascii="Century Gothic" w:eastAsia="Times New Roman" w:hAnsi="Century Gothic" w:cs="Arial"/>
          <w:color w:val="222222"/>
          <w:sz w:val="24"/>
          <w:szCs w:val="24"/>
          <w:shd w:val="clear" w:color="auto" w:fill="FFFFFF"/>
        </w:rPr>
        <w:t>Thank you to the Community Bldg. Team and All Parent Volunteers for a successful Multi-Cultural Pot Luck last night!</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u w:val="single"/>
          <w:shd w:val="clear" w:color="auto" w:fill="FFFFFF"/>
        </w:rPr>
        <w:t>Next event is our Book Fair</w:t>
      </w:r>
      <w:r w:rsidRPr="00A94138">
        <w:rPr>
          <w:rFonts w:ascii="Century Gothic" w:eastAsia="Times New Roman" w:hAnsi="Century Gothic" w:cs="Arial"/>
          <w:color w:val="222222"/>
          <w:sz w:val="24"/>
          <w:szCs w:val="24"/>
          <w:shd w:val="clear" w:color="auto" w:fill="FFFFFF"/>
        </w:rPr>
        <w:t>. 11/26 is set up and on 11/27 we will have a party at 6pm to launch the book fair-Pickle Pajama Book Party. There will be an author signing books, a Taekwondo performance and an open mic for upper grades. We still need volunteers for Thursday, 11/29 during the day. </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shd w:val="clear" w:color="auto" w:fill="FFFFFF"/>
        </w:rPr>
        <w:t xml:space="preserve">Book fair will open Tuesday 11/27 morning from 7:45am- 8:20am. Classes will all be visiting the book fair and flyers went home with class times and a book survey. Teachers will have </w:t>
      </w:r>
      <w:proofErr w:type="spellStart"/>
      <w:r w:rsidRPr="00A94138">
        <w:rPr>
          <w:rFonts w:ascii="Century Gothic" w:eastAsia="Times New Roman" w:hAnsi="Century Gothic" w:cs="Arial"/>
          <w:color w:val="222222"/>
          <w:sz w:val="24"/>
          <w:szCs w:val="24"/>
          <w:shd w:val="clear" w:color="auto" w:fill="FFFFFF"/>
        </w:rPr>
        <w:t>wishlists</w:t>
      </w:r>
      <w:proofErr w:type="spellEnd"/>
      <w:r w:rsidRPr="00A94138">
        <w:rPr>
          <w:rFonts w:ascii="Century Gothic" w:eastAsia="Times New Roman" w:hAnsi="Century Gothic" w:cs="Arial"/>
          <w:color w:val="222222"/>
          <w:sz w:val="24"/>
          <w:szCs w:val="24"/>
          <w:shd w:val="clear" w:color="auto" w:fill="FFFFFF"/>
        </w:rPr>
        <w:t xml:space="preserve"> as well for their specific classrooms. </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u w:val="single"/>
          <w:shd w:val="clear" w:color="auto" w:fill="FFFFFF"/>
        </w:rPr>
        <w:t>Morning Programs</w:t>
      </w:r>
      <w:proofErr w:type="gramStart"/>
      <w:r w:rsidRPr="00A94138">
        <w:rPr>
          <w:rFonts w:ascii="Century Gothic" w:eastAsia="Times New Roman" w:hAnsi="Century Gothic" w:cs="Arial"/>
          <w:color w:val="222222"/>
          <w:sz w:val="24"/>
          <w:szCs w:val="24"/>
          <w:shd w:val="clear" w:color="auto" w:fill="FFFFFF"/>
        </w:rPr>
        <w:t>:</w:t>
      </w:r>
      <w:proofErr w:type="gramEnd"/>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shd w:val="clear" w:color="auto" w:fill="FFFFFF"/>
        </w:rPr>
        <w:t>Due to parent volunteers we are able to offer the following programs-</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shd w:val="clear" w:color="auto" w:fill="FFFFFF"/>
        </w:rPr>
        <w:t>Running Club- meets Friday mornings at 7:20am </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shd w:val="clear" w:color="auto" w:fill="FFFFFF"/>
        </w:rPr>
        <w:t>Yoga Series meets Tuesday’s at 7:20am for upper grades 4-5 and Thursdays for grades 1-3.</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shd w:val="clear" w:color="auto" w:fill="FFFFFF"/>
        </w:rPr>
        <w:t>Basketball Clinic on Monday’s and Tuesdays for</w:t>
      </w:r>
      <w:proofErr w:type="gramStart"/>
      <w:r w:rsidRPr="00A94138">
        <w:rPr>
          <w:rFonts w:ascii="Century Gothic" w:eastAsia="Times New Roman" w:hAnsi="Century Gothic" w:cs="Arial"/>
          <w:color w:val="222222"/>
          <w:sz w:val="24"/>
          <w:szCs w:val="24"/>
          <w:shd w:val="clear" w:color="auto" w:fill="FFFFFF"/>
        </w:rPr>
        <w:t>  4th</w:t>
      </w:r>
      <w:proofErr w:type="gramEnd"/>
      <w:r w:rsidRPr="00A94138">
        <w:rPr>
          <w:rFonts w:ascii="Century Gothic" w:eastAsia="Times New Roman" w:hAnsi="Century Gothic" w:cs="Arial"/>
          <w:color w:val="222222"/>
          <w:sz w:val="24"/>
          <w:szCs w:val="24"/>
          <w:shd w:val="clear" w:color="auto" w:fill="FFFFFF"/>
        </w:rPr>
        <w:t xml:space="preserve"> and 5th graders is run by a parent from the neighborhood ( Escalades)</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u w:val="single"/>
          <w:shd w:val="clear" w:color="auto" w:fill="FFFFFF"/>
        </w:rPr>
        <w:t>Library Update</w:t>
      </w:r>
      <w:r w:rsidRPr="00A94138">
        <w:rPr>
          <w:rFonts w:ascii="Century Gothic" w:eastAsia="Times New Roman" w:hAnsi="Century Gothic" w:cs="Arial"/>
          <w:color w:val="222222"/>
          <w:sz w:val="24"/>
          <w:szCs w:val="24"/>
          <w:shd w:val="clear" w:color="auto" w:fill="FFFFFF"/>
        </w:rPr>
        <w:t>:</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shd w:val="clear" w:color="auto" w:fill="FFFFFF"/>
        </w:rPr>
        <w:t>Most of the shelves are now stocked with labeled, non-fiction books. All copyrighted 2012 to present. Teachers have started to sort the books for display so children can have easy access. Library should open for classes to use in the near future. </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u w:val="single"/>
          <w:shd w:val="clear" w:color="auto" w:fill="FFFFFF"/>
        </w:rPr>
        <w:t>Staff Benefit Show will return</w:t>
      </w:r>
      <w:r w:rsidRPr="00A94138">
        <w:rPr>
          <w:rFonts w:ascii="Century Gothic" w:eastAsia="Times New Roman" w:hAnsi="Century Gothic" w:cs="Arial"/>
          <w:color w:val="222222"/>
          <w:sz w:val="24"/>
          <w:szCs w:val="24"/>
          <w:shd w:val="clear" w:color="auto" w:fill="FFFFFF"/>
        </w:rPr>
        <w:t xml:space="preserve"> for the holidays on Thursday 12/13 at 6pm. There was such a great turnout last Spring that we will have a repeat performance   The theme will be “Something</w:t>
      </w:r>
      <w:proofErr w:type="gramStart"/>
      <w:r w:rsidRPr="00A94138">
        <w:rPr>
          <w:rFonts w:ascii="Century Gothic" w:eastAsia="Times New Roman" w:hAnsi="Century Gothic" w:cs="Arial"/>
          <w:color w:val="222222"/>
          <w:sz w:val="24"/>
          <w:szCs w:val="24"/>
          <w:shd w:val="clear" w:color="auto" w:fill="FFFFFF"/>
        </w:rPr>
        <w:t xml:space="preserve">  </w:t>
      </w:r>
      <w:proofErr w:type="spellStart"/>
      <w:r w:rsidRPr="00A94138">
        <w:rPr>
          <w:rFonts w:ascii="Century Gothic" w:eastAsia="Times New Roman" w:hAnsi="Century Gothic" w:cs="Arial"/>
          <w:color w:val="222222"/>
          <w:sz w:val="24"/>
          <w:szCs w:val="24"/>
          <w:shd w:val="clear" w:color="auto" w:fill="FFFFFF"/>
        </w:rPr>
        <w:t>Fo</w:t>
      </w:r>
      <w:proofErr w:type="spellEnd"/>
      <w:proofErr w:type="gramEnd"/>
      <w:r w:rsidRPr="00A94138">
        <w:rPr>
          <w:rFonts w:ascii="Century Gothic" w:eastAsia="Times New Roman" w:hAnsi="Century Gothic" w:cs="Arial"/>
          <w:color w:val="222222"/>
          <w:sz w:val="24"/>
          <w:szCs w:val="24"/>
          <w:shd w:val="clear" w:color="auto" w:fill="FFFFFF"/>
        </w:rPr>
        <w:t xml:space="preserve"> Everybody”. We will raise money for the whole schoo</w:t>
      </w:r>
      <w:r w:rsidR="004979FA">
        <w:rPr>
          <w:rFonts w:ascii="Century Gothic" w:eastAsia="Times New Roman" w:hAnsi="Century Gothic" w:cs="Arial"/>
          <w:color w:val="222222"/>
          <w:sz w:val="24"/>
          <w:szCs w:val="24"/>
          <w:shd w:val="clear" w:color="auto" w:fill="FFFFFF"/>
        </w:rPr>
        <w:t>l. Every grade needs something and the event w</w:t>
      </w:r>
      <w:r w:rsidRPr="00A94138">
        <w:rPr>
          <w:rFonts w:ascii="Century Gothic" w:eastAsia="Times New Roman" w:hAnsi="Century Gothic" w:cs="Arial"/>
          <w:color w:val="222222"/>
          <w:sz w:val="24"/>
          <w:szCs w:val="24"/>
          <w:shd w:val="clear" w:color="auto" w:fill="FFFFFF"/>
        </w:rPr>
        <w:t>ill include Holiday raffles for show tickets and great items. </w:t>
      </w:r>
      <w:r w:rsidRPr="00A94138">
        <w:rPr>
          <w:rFonts w:ascii="Century Gothic" w:eastAsia="Times New Roman" w:hAnsi="Century Gothic" w:cs="Arial"/>
          <w:color w:val="222222"/>
          <w:sz w:val="24"/>
          <w:szCs w:val="24"/>
        </w:rPr>
        <w:br/>
      </w:r>
      <w:r w:rsidRPr="00A94138">
        <w:rPr>
          <w:rFonts w:ascii="Century Gothic" w:eastAsia="Times New Roman" w:hAnsi="Century Gothic" w:cs="Arial"/>
          <w:color w:val="222222"/>
          <w:sz w:val="24"/>
          <w:szCs w:val="24"/>
        </w:rPr>
        <w:br/>
      </w:r>
      <w:r w:rsidR="004979FA">
        <w:rPr>
          <w:rFonts w:ascii="Century Gothic" w:eastAsia="Times New Roman" w:hAnsi="Century Gothic" w:cs="Arial"/>
          <w:color w:val="222222"/>
          <w:sz w:val="24"/>
          <w:szCs w:val="24"/>
          <w:shd w:val="clear" w:color="auto" w:fill="FFFFFF"/>
        </w:rPr>
        <w:t xml:space="preserve">We will have one additional </w:t>
      </w:r>
      <w:r w:rsidRPr="00A94138">
        <w:rPr>
          <w:rFonts w:ascii="Century Gothic" w:eastAsia="Times New Roman" w:hAnsi="Century Gothic" w:cs="Arial"/>
          <w:color w:val="222222"/>
          <w:sz w:val="24"/>
          <w:szCs w:val="24"/>
          <w:u w:val="single"/>
          <w:shd w:val="clear" w:color="auto" w:fill="FFFFFF"/>
        </w:rPr>
        <w:t>soft lockdown drill</w:t>
      </w:r>
      <w:r w:rsidRPr="00A94138">
        <w:rPr>
          <w:rFonts w:ascii="Century Gothic" w:eastAsia="Times New Roman" w:hAnsi="Century Gothic" w:cs="Arial"/>
          <w:color w:val="222222"/>
          <w:sz w:val="24"/>
          <w:szCs w:val="24"/>
          <w:shd w:val="clear" w:color="auto" w:fill="FFFFFF"/>
        </w:rPr>
        <w:t xml:space="preserve"> before the end o</w:t>
      </w:r>
      <w:r w:rsidR="004979FA">
        <w:rPr>
          <w:rFonts w:ascii="Century Gothic" w:eastAsia="Times New Roman" w:hAnsi="Century Gothic" w:cs="Arial"/>
          <w:color w:val="222222"/>
          <w:sz w:val="24"/>
          <w:szCs w:val="24"/>
          <w:shd w:val="clear" w:color="auto" w:fill="FFFFFF"/>
        </w:rPr>
        <w:t>f the year.</w:t>
      </w:r>
      <w:r w:rsidR="00B66A3F">
        <w:rPr>
          <w:rFonts w:ascii="Century Gothic" w:eastAsia="Times New Roman" w:hAnsi="Century Gothic" w:cs="Arial"/>
          <w:color w:val="222222"/>
          <w:sz w:val="24"/>
          <w:szCs w:val="24"/>
          <w:shd w:val="clear" w:color="auto" w:fill="FFFFFF"/>
        </w:rPr>
        <w:t xml:space="preserve"> </w:t>
      </w:r>
      <w:r w:rsidRPr="00A94138">
        <w:rPr>
          <w:rFonts w:ascii="Century Gothic" w:eastAsia="Times New Roman" w:hAnsi="Century Gothic" w:cs="Arial"/>
          <w:color w:val="222222"/>
          <w:sz w:val="24"/>
          <w:szCs w:val="24"/>
          <w:shd w:val="clear" w:color="auto" w:fill="FFFFFF"/>
        </w:rPr>
        <w:t>Notices will go home in backpacks to notify parents of date. </w:t>
      </w:r>
      <w:r w:rsidRPr="00A94138">
        <w:rPr>
          <w:rFonts w:ascii="Century Gothic" w:eastAsia="Times New Roman" w:hAnsi="Century Gothic" w:cs="Arial"/>
          <w:color w:val="222222"/>
          <w:sz w:val="24"/>
          <w:szCs w:val="24"/>
        </w:rPr>
        <w:br/>
      </w:r>
    </w:p>
    <w:p w:rsidR="00B66A3F" w:rsidRPr="00B66A3F" w:rsidRDefault="00B66A3F" w:rsidP="00B66A3F">
      <w:pPr>
        <w:rPr>
          <w:rFonts w:ascii="Century Gothic" w:hAnsi="Century Gothic"/>
          <w:sz w:val="24"/>
          <w:szCs w:val="24"/>
          <w:u w:val="single"/>
        </w:rPr>
      </w:pPr>
      <w:r>
        <w:rPr>
          <w:rFonts w:ascii="Century Gothic" w:hAnsi="Century Gothic"/>
          <w:sz w:val="24"/>
          <w:szCs w:val="24"/>
          <w:u w:val="single"/>
        </w:rPr>
        <w:lastRenderedPageBreak/>
        <w:t xml:space="preserve">Presentation from </w:t>
      </w:r>
      <w:r w:rsidRPr="00B66A3F">
        <w:rPr>
          <w:rFonts w:ascii="Century Gothic" w:hAnsi="Century Gothic"/>
          <w:sz w:val="24"/>
          <w:szCs w:val="24"/>
          <w:u w:val="single"/>
        </w:rPr>
        <w:t xml:space="preserve">City Council Member </w:t>
      </w:r>
      <w:proofErr w:type="spellStart"/>
      <w:r w:rsidRPr="00B66A3F">
        <w:rPr>
          <w:rFonts w:ascii="Century Gothic" w:hAnsi="Century Gothic"/>
          <w:sz w:val="24"/>
          <w:szCs w:val="24"/>
          <w:u w:val="single"/>
        </w:rPr>
        <w:t>Carlina</w:t>
      </w:r>
      <w:proofErr w:type="spellEnd"/>
      <w:r w:rsidRPr="00B66A3F">
        <w:rPr>
          <w:rFonts w:ascii="Century Gothic" w:hAnsi="Century Gothic"/>
          <w:sz w:val="24"/>
          <w:szCs w:val="24"/>
          <w:u w:val="single"/>
        </w:rPr>
        <w:t xml:space="preserve"> Rivera and City Council Member Keith Powers</w:t>
      </w:r>
    </w:p>
    <w:p w:rsidR="00CE003A" w:rsidRDefault="00B66A3F" w:rsidP="00B66A3F">
      <w:pPr>
        <w:spacing w:after="0" w:line="240" w:lineRule="auto"/>
        <w:rPr>
          <w:rFonts w:ascii="Century Gothic" w:hAnsi="Century Gothic"/>
          <w:sz w:val="24"/>
          <w:szCs w:val="24"/>
        </w:rPr>
      </w:pPr>
      <w:r>
        <w:rPr>
          <w:rFonts w:ascii="Century Gothic" w:eastAsia="Times New Roman" w:hAnsi="Century Gothic" w:cs="Arial"/>
          <w:color w:val="222222"/>
          <w:sz w:val="24"/>
          <w:szCs w:val="24"/>
          <w:shd w:val="clear" w:color="auto" w:fill="FFFFFF"/>
        </w:rPr>
        <w:t>We are lucky to have our two</w:t>
      </w:r>
      <w:r w:rsidR="00A94138" w:rsidRPr="00A94138">
        <w:rPr>
          <w:rFonts w:ascii="Century Gothic" w:eastAsia="Times New Roman" w:hAnsi="Century Gothic" w:cs="Arial"/>
          <w:color w:val="222222"/>
          <w:sz w:val="24"/>
          <w:szCs w:val="24"/>
          <w:shd w:val="clear" w:color="auto" w:fill="FFFFFF"/>
        </w:rPr>
        <w:t xml:space="preserve"> Council Members </w:t>
      </w:r>
      <w:r>
        <w:rPr>
          <w:rFonts w:ascii="Century Gothic" w:eastAsia="Times New Roman" w:hAnsi="Century Gothic" w:cs="Arial"/>
          <w:color w:val="222222"/>
          <w:sz w:val="24"/>
          <w:szCs w:val="24"/>
          <w:shd w:val="clear" w:color="auto" w:fill="FFFFFF"/>
        </w:rPr>
        <w:t xml:space="preserve">here today, </w:t>
      </w:r>
      <w:proofErr w:type="spellStart"/>
      <w:r w:rsidR="00A94138" w:rsidRPr="00A94138">
        <w:rPr>
          <w:rFonts w:ascii="Century Gothic" w:eastAsia="Times New Roman" w:hAnsi="Century Gothic" w:cs="Arial"/>
          <w:color w:val="222222"/>
          <w:sz w:val="24"/>
          <w:szCs w:val="24"/>
          <w:shd w:val="clear" w:color="auto" w:fill="FFFFFF"/>
        </w:rPr>
        <w:t>Carlina</w:t>
      </w:r>
      <w:proofErr w:type="spellEnd"/>
      <w:r w:rsidR="00A94138" w:rsidRPr="00A94138">
        <w:rPr>
          <w:rFonts w:ascii="Century Gothic" w:eastAsia="Times New Roman" w:hAnsi="Century Gothic" w:cs="Arial"/>
          <w:color w:val="222222"/>
          <w:sz w:val="24"/>
          <w:szCs w:val="24"/>
          <w:shd w:val="clear" w:color="auto" w:fill="FFFFFF"/>
        </w:rPr>
        <w:t xml:space="preserve"> Rivera of District 2 and Keith Powers of District 4. Both are huge supporters of PS 116. The</w:t>
      </w:r>
      <w:r>
        <w:rPr>
          <w:rFonts w:ascii="Century Gothic" w:eastAsia="Times New Roman" w:hAnsi="Century Gothic" w:cs="Arial"/>
          <w:color w:val="222222"/>
          <w:sz w:val="24"/>
          <w:szCs w:val="24"/>
          <w:shd w:val="clear" w:color="auto" w:fill="FFFFFF"/>
        </w:rPr>
        <w:t>y are recently responsible for two</w:t>
      </w:r>
      <w:r w:rsidR="00A94138" w:rsidRPr="00A94138">
        <w:rPr>
          <w:rFonts w:ascii="Century Gothic" w:eastAsia="Times New Roman" w:hAnsi="Century Gothic" w:cs="Arial"/>
          <w:color w:val="222222"/>
          <w:sz w:val="24"/>
          <w:szCs w:val="24"/>
          <w:shd w:val="clear" w:color="auto" w:fill="FFFFFF"/>
        </w:rPr>
        <w:t xml:space="preserve"> after-school grants that our school received. We now have partnerships with the Horticultural Society as well as the 92nd Street Y. In addition, they have been involved in school safety upgrades and are constantly checking in with the city regarding the construction in front of the school. The city is getting mandatory upgrades. </w:t>
      </w:r>
      <w:r w:rsidR="00CE003A" w:rsidRPr="00CE003A">
        <w:rPr>
          <w:rFonts w:ascii="Century Gothic" w:hAnsi="Century Gothic"/>
          <w:sz w:val="24"/>
          <w:szCs w:val="24"/>
        </w:rPr>
        <w:t xml:space="preserve"> </w:t>
      </w:r>
    </w:p>
    <w:p w:rsidR="00CE003A" w:rsidRPr="00CE003A" w:rsidRDefault="00CE003A" w:rsidP="00B66A3F">
      <w:pPr>
        <w:pStyle w:val="m-5350586716834639135m6564892323676738286msolistparagraph"/>
        <w:numPr>
          <w:ilvl w:val="0"/>
          <w:numId w:val="1"/>
        </w:numPr>
        <w:shd w:val="clear" w:color="auto" w:fill="FFFFFF"/>
        <w:rPr>
          <w:rFonts w:ascii="Century Gothic" w:hAnsi="Century Gothic" w:cs="Arial"/>
          <w:color w:val="222222"/>
        </w:rPr>
      </w:pPr>
      <w:r w:rsidRPr="00B66A3F">
        <w:rPr>
          <w:rFonts w:ascii="Century Gothic" w:hAnsi="Century Gothic" w:cs="Arial"/>
          <w:color w:val="222222"/>
          <w:u w:val="single"/>
        </w:rPr>
        <w:t>Please attend</w:t>
      </w:r>
      <w:r w:rsidRPr="00B66A3F">
        <w:rPr>
          <w:rFonts w:ascii="Century Gothic" w:hAnsi="Century Gothic" w:cs="Arial"/>
          <w:color w:val="222222"/>
          <w:u w:val="single"/>
        </w:rPr>
        <w:t xml:space="preserve"> upcoming Parks Department meeting about St. </w:t>
      </w:r>
      <w:proofErr w:type="spellStart"/>
      <w:r w:rsidRPr="00B66A3F">
        <w:rPr>
          <w:rFonts w:ascii="Century Gothic" w:hAnsi="Century Gothic" w:cs="Arial"/>
          <w:color w:val="222222"/>
          <w:u w:val="single"/>
        </w:rPr>
        <w:t>Vartan</w:t>
      </w:r>
      <w:proofErr w:type="spellEnd"/>
      <w:r w:rsidRPr="00B66A3F">
        <w:rPr>
          <w:rFonts w:ascii="Century Gothic" w:hAnsi="Century Gothic" w:cs="Arial"/>
          <w:color w:val="222222"/>
          <w:u w:val="single"/>
        </w:rPr>
        <w:t xml:space="preserve"> Park</w:t>
      </w:r>
      <w:r w:rsidR="00B66A3F" w:rsidRPr="00B66A3F">
        <w:rPr>
          <w:rFonts w:ascii="Century Gothic" w:hAnsi="Century Gothic" w:cs="Arial"/>
          <w:color w:val="222222"/>
          <w:u w:val="single"/>
        </w:rPr>
        <w:t>**</w:t>
      </w:r>
      <w:r w:rsidRPr="00CE003A">
        <w:rPr>
          <w:rFonts w:ascii="Century Gothic" w:hAnsi="Century Gothic" w:cs="Arial"/>
          <w:color w:val="222222"/>
        </w:rPr>
        <w:t>. This meeting will take place on the evening of </w:t>
      </w:r>
      <w:r w:rsidRPr="00CE003A">
        <w:rPr>
          <w:rFonts w:ascii="Century Gothic" w:hAnsi="Century Gothic" w:cs="Arial"/>
          <w:b/>
          <w:bCs/>
          <w:color w:val="222222"/>
        </w:rPr>
        <w:t>Wednesday, November 28 </w:t>
      </w:r>
      <w:r w:rsidRPr="00CE003A">
        <w:rPr>
          <w:rFonts w:ascii="Century Gothic" w:hAnsi="Century Gothic" w:cs="Arial"/>
          <w:color w:val="222222"/>
        </w:rPr>
        <w:t xml:space="preserve">at NYU </w:t>
      </w:r>
      <w:proofErr w:type="spellStart"/>
      <w:r w:rsidRPr="00CE003A">
        <w:rPr>
          <w:rFonts w:ascii="Century Gothic" w:hAnsi="Century Gothic" w:cs="Arial"/>
          <w:color w:val="222222"/>
        </w:rPr>
        <w:t>Langone</w:t>
      </w:r>
      <w:proofErr w:type="spellEnd"/>
      <w:r w:rsidRPr="00CE003A">
        <w:rPr>
          <w:rFonts w:ascii="Century Gothic" w:hAnsi="Century Gothic" w:cs="Arial"/>
          <w:color w:val="222222"/>
        </w:rPr>
        <w:t xml:space="preserve"> (more details included in the flyer), and it will give local residents a chance to share their ideas for improving the park.</w:t>
      </w:r>
      <w:r>
        <w:rPr>
          <w:rFonts w:ascii="Century Gothic" w:hAnsi="Century Gothic" w:cs="Arial"/>
          <w:color w:val="222222"/>
        </w:rPr>
        <w:t xml:space="preserve">  </w:t>
      </w:r>
      <w:r w:rsidR="00B66A3F">
        <w:rPr>
          <w:rFonts w:ascii="Century Gothic" w:hAnsi="Century Gothic" w:cs="Arial"/>
          <w:color w:val="222222"/>
        </w:rPr>
        <w:t xml:space="preserve">** Flyer </w:t>
      </w:r>
      <w:proofErr w:type="spellStart"/>
      <w:r>
        <w:rPr>
          <w:rFonts w:ascii="Century Gothic" w:hAnsi="Century Gothic" w:cs="Arial"/>
          <w:color w:val="222222"/>
        </w:rPr>
        <w:t>eBlasted</w:t>
      </w:r>
      <w:proofErr w:type="spellEnd"/>
      <w:r>
        <w:rPr>
          <w:rFonts w:ascii="Century Gothic" w:hAnsi="Century Gothic" w:cs="Arial"/>
          <w:color w:val="222222"/>
        </w:rPr>
        <w:t xml:space="preserve"> from PTA</w:t>
      </w:r>
      <w:r w:rsidR="00B66A3F">
        <w:rPr>
          <w:rFonts w:ascii="Century Gothic" w:hAnsi="Century Gothic" w:cs="Arial"/>
          <w:color w:val="222222"/>
        </w:rPr>
        <w:br/>
      </w:r>
    </w:p>
    <w:p w:rsidR="00CE003A" w:rsidRDefault="00CE003A" w:rsidP="00B66A3F">
      <w:pPr>
        <w:pStyle w:val="m-5350586716834639135m6564892323676738286msolistparagraph"/>
        <w:numPr>
          <w:ilvl w:val="0"/>
          <w:numId w:val="1"/>
        </w:numPr>
        <w:shd w:val="clear" w:color="auto" w:fill="FFFFFF"/>
        <w:rPr>
          <w:rFonts w:ascii="Century Gothic" w:hAnsi="Century Gothic" w:cs="Arial"/>
          <w:color w:val="222222"/>
        </w:rPr>
      </w:pPr>
      <w:r w:rsidRPr="00B66A3F">
        <w:rPr>
          <w:rFonts w:ascii="Century Gothic" w:hAnsi="Century Gothic" w:cs="Arial"/>
          <w:color w:val="222222"/>
          <w:u w:val="single"/>
        </w:rPr>
        <w:t xml:space="preserve">Please attend </w:t>
      </w:r>
      <w:r w:rsidRPr="00B66A3F">
        <w:rPr>
          <w:rFonts w:ascii="Century Gothic" w:hAnsi="Century Gothic" w:cs="Arial"/>
          <w:color w:val="222222"/>
          <w:u w:val="single"/>
        </w:rPr>
        <w:t>Community Board 6 meetings</w:t>
      </w:r>
      <w:r w:rsidRPr="00CE003A">
        <w:rPr>
          <w:rFonts w:ascii="Century Gothic" w:hAnsi="Century Gothic" w:cs="Arial"/>
          <w:color w:val="222222"/>
        </w:rPr>
        <w:t>. CB6 holds a full board meeting and committee meetings each month. Based on the Q&amp;A today, a few committees that might be especially of interest to P.S. 116 parents are the Health and Education Committee (next meeting is </w:t>
      </w:r>
      <w:r w:rsidRPr="00CE003A">
        <w:rPr>
          <w:rFonts w:ascii="Century Gothic" w:hAnsi="Century Gothic" w:cs="Arial"/>
          <w:b/>
          <w:bCs/>
          <w:color w:val="222222"/>
        </w:rPr>
        <w:t>Tuesday, November 27</w:t>
      </w:r>
      <w:r w:rsidRPr="00CE003A">
        <w:rPr>
          <w:rFonts w:ascii="Century Gothic" w:hAnsi="Century Gothic" w:cs="Arial"/>
          <w:color w:val="222222"/>
        </w:rPr>
        <w:t>), the Housing, Homeless and Human Rights Committee (next meeting is </w:t>
      </w:r>
      <w:r w:rsidRPr="00CE003A">
        <w:rPr>
          <w:rFonts w:ascii="Century Gothic" w:hAnsi="Century Gothic" w:cs="Arial"/>
          <w:b/>
          <w:bCs/>
          <w:color w:val="222222"/>
        </w:rPr>
        <w:t>Monday, December 17</w:t>
      </w:r>
      <w:r w:rsidRPr="00CE003A">
        <w:rPr>
          <w:rFonts w:ascii="Century Gothic" w:hAnsi="Century Gothic" w:cs="Arial"/>
          <w:color w:val="222222"/>
        </w:rPr>
        <w:t xml:space="preserve">), and the Parks, Landmarks, and Cultural Affairs Committee (next meeting </w:t>
      </w:r>
      <w:proofErr w:type="spellStart"/>
      <w:r w:rsidRPr="00CE003A">
        <w:rPr>
          <w:rFonts w:ascii="Century Gothic" w:hAnsi="Century Gothic" w:cs="Arial"/>
          <w:color w:val="222222"/>
        </w:rPr>
        <w:t>is</w:t>
      </w:r>
      <w:r w:rsidRPr="00CE003A">
        <w:rPr>
          <w:rFonts w:ascii="Century Gothic" w:hAnsi="Century Gothic" w:cs="Arial"/>
          <w:b/>
          <w:bCs/>
          <w:color w:val="222222"/>
        </w:rPr>
        <w:t>Tuesday</w:t>
      </w:r>
      <w:proofErr w:type="spellEnd"/>
      <w:r w:rsidRPr="00CE003A">
        <w:rPr>
          <w:rFonts w:ascii="Century Gothic" w:hAnsi="Century Gothic" w:cs="Arial"/>
          <w:b/>
          <w:bCs/>
          <w:color w:val="222222"/>
        </w:rPr>
        <w:t>, December 4</w:t>
      </w:r>
      <w:r w:rsidRPr="00CE003A">
        <w:rPr>
          <w:rFonts w:ascii="Century Gothic" w:hAnsi="Century Gothic" w:cs="Arial"/>
          <w:color w:val="222222"/>
        </w:rPr>
        <w:t>). The next full board meeting will take place on </w:t>
      </w:r>
      <w:r w:rsidRPr="00CE003A">
        <w:rPr>
          <w:rFonts w:ascii="Century Gothic" w:hAnsi="Century Gothic" w:cs="Arial"/>
          <w:b/>
          <w:bCs/>
          <w:color w:val="222222"/>
        </w:rPr>
        <w:t>Wednesday, December 12</w:t>
      </w:r>
      <w:r w:rsidRPr="00CE003A">
        <w:rPr>
          <w:rFonts w:ascii="Century Gothic" w:hAnsi="Century Gothic" w:cs="Arial"/>
          <w:color w:val="222222"/>
        </w:rPr>
        <w:t>.</w:t>
      </w:r>
      <w:r w:rsidR="00B66A3F">
        <w:rPr>
          <w:rFonts w:ascii="Century Gothic" w:hAnsi="Century Gothic" w:cs="Arial"/>
          <w:color w:val="222222"/>
        </w:rPr>
        <w:t xml:space="preserve">** Website </w:t>
      </w:r>
      <w:proofErr w:type="spellStart"/>
      <w:r>
        <w:rPr>
          <w:rFonts w:ascii="Century Gothic" w:hAnsi="Century Gothic" w:cs="Arial"/>
          <w:color w:val="222222"/>
        </w:rPr>
        <w:t>eBlasted</w:t>
      </w:r>
      <w:proofErr w:type="spellEnd"/>
      <w:r>
        <w:rPr>
          <w:rFonts w:ascii="Century Gothic" w:hAnsi="Century Gothic" w:cs="Arial"/>
          <w:color w:val="222222"/>
        </w:rPr>
        <w:t xml:space="preserve"> from PTA</w:t>
      </w:r>
      <w:r w:rsidR="00B66A3F">
        <w:rPr>
          <w:rFonts w:ascii="Century Gothic" w:hAnsi="Century Gothic" w:cs="Arial"/>
          <w:color w:val="222222"/>
        </w:rPr>
        <w:br/>
      </w:r>
    </w:p>
    <w:p w:rsidR="00CE003A" w:rsidRPr="00CE003A" w:rsidRDefault="00CE003A" w:rsidP="00B66A3F">
      <w:pPr>
        <w:pStyle w:val="m-5350586716834639135m6564892323676738286msolistparagraph"/>
        <w:numPr>
          <w:ilvl w:val="0"/>
          <w:numId w:val="1"/>
        </w:numPr>
        <w:shd w:val="clear" w:color="auto" w:fill="FFFFFF"/>
        <w:rPr>
          <w:rFonts w:ascii="Century Gothic" w:hAnsi="Century Gothic" w:cs="Arial"/>
          <w:color w:val="222222"/>
        </w:rPr>
      </w:pPr>
      <w:r w:rsidRPr="00CE003A">
        <w:rPr>
          <w:rFonts w:ascii="Century Gothic" w:hAnsi="Century Gothic" w:cs="Arial"/>
          <w:color w:val="222222"/>
        </w:rPr>
        <w:t>The </w:t>
      </w:r>
      <w:hyperlink r:id="rId7" w:tgtFrame="_blank" w:history="1">
        <w:r w:rsidRPr="00CE003A">
          <w:rPr>
            <w:rStyle w:val="Hyperlink"/>
            <w:rFonts w:ascii="Century Gothic" w:hAnsi="Century Gothic" w:cs="Arial"/>
            <w:color w:val="1155CC"/>
          </w:rPr>
          <w:t>13</w:t>
        </w:r>
        <w:r w:rsidRPr="00CE003A">
          <w:rPr>
            <w:rStyle w:val="Hyperlink"/>
            <w:rFonts w:ascii="Century Gothic" w:hAnsi="Century Gothic" w:cs="Arial"/>
            <w:color w:val="1155CC"/>
            <w:vertAlign w:val="superscript"/>
          </w:rPr>
          <w:t>th</w:t>
        </w:r>
        <w:r w:rsidRPr="00CE003A">
          <w:rPr>
            <w:rStyle w:val="Hyperlink"/>
            <w:rFonts w:ascii="Century Gothic" w:hAnsi="Century Gothic" w:cs="Arial"/>
            <w:color w:val="1155CC"/>
          </w:rPr>
          <w:t> Precinct Community Council</w:t>
        </w:r>
      </w:hyperlink>
      <w:r w:rsidRPr="00CE003A">
        <w:rPr>
          <w:rFonts w:ascii="Century Gothic" w:hAnsi="Century Gothic" w:cs="Arial"/>
          <w:color w:val="222222"/>
        </w:rPr>
        <w:t xml:space="preserve">, which, roughly speaking, covers </w:t>
      </w:r>
      <w:proofErr w:type="spellStart"/>
      <w:r w:rsidRPr="00CE003A">
        <w:rPr>
          <w:rFonts w:ascii="Century Gothic" w:hAnsi="Century Gothic" w:cs="Arial"/>
          <w:color w:val="222222"/>
        </w:rPr>
        <w:t>Stuy</w:t>
      </w:r>
      <w:proofErr w:type="spellEnd"/>
      <w:r w:rsidRPr="00CE003A">
        <w:rPr>
          <w:rFonts w:ascii="Century Gothic" w:hAnsi="Century Gothic" w:cs="Arial"/>
          <w:color w:val="222222"/>
        </w:rPr>
        <w:t xml:space="preserve"> Town/Peter Cooper Village, Gramercy Park, Madison Square Park, and Union Square Park, holds meetings in the precinct on </w:t>
      </w:r>
      <w:r w:rsidRPr="00CE003A">
        <w:rPr>
          <w:rFonts w:ascii="Century Gothic" w:hAnsi="Century Gothic" w:cs="Arial"/>
          <w:b/>
          <w:bCs/>
          <w:color w:val="222222"/>
        </w:rPr>
        <w:t>the third Tuesday of each month </w:t>
      </w:r>
      <w:r w:rsidRPr="00CE003A">
        <w:rPr>
          <w:rFonts w:ascii="Century Gothic" w:hAnsi="Century Gothic" w:cs="Arial"/>
          <w:color w:val="222222"/>
        </w:rPr>
        <w:t>at 6:30pm. The </w:t>
      </w:r>
      <w:hyperlink r:id="rId8" w:tgtFrame="_blank" w:history="1">
        <w:r w:rsidRPr="00CE003A">
          <w:rPr>
            <w:rStyle w:val="Hyperlink"/>
            <w:rFonts w:ascii="Century Gothic" w:hAnsi="Century Gothic" w:cs="Arial"/>
            <w:color w:val="1155CC"/>
          </w:rPr>
          <w:t>17</w:t>
        </w:r>
        <w:r w:rsidRPr="00CE003A">
          <w:rPr>
            <w:rStyle w:val="Hyperlink"/>
            <w:rFonts w:ascii="Century Gothic" w:hAnsi="Century Gothic" w:cs="Arial"/>
            <w:color w:val="1155CC"/>
            <w:vertAlign w:val="superscript"/>
          </w:rPr>
          <w:t>th</w:t>
        </w:r>
        <w:r w:rsidRPr="00CE003A">
          <w:rPr>
            <w:rStyle w:val="Hyperlink"/>
            <w:rFonts w:ascii="Century Gothic" w:hAnsi="Century Gothic" w:cs="Arial"/>
            <w:color w:val="1155CC"/>
          </w:rPr>
          <w:t> Precinct Community Council</w:t>
        </w:r>
      </w:hyperlink>
      <w:r w:rsidRPr="00CE003A">
        <w:rPr>
          <w:rFonts w:ascii="Century Gothic" w:hAnsi="Century Gothic" w:cs="Arial"/>
          <w:color w:val="222222"/>
        </w:rPr>
        <w:t>, which, roughly speaking, covers Sutton Place, Murray Hill, Kips Bay, Turtle Bay, and Beekman Place, holds meetings at Sutton Place Synagogue on </w:t>
      </w:r>
      <w:r w:rsidRPr="00CE003A">
        <w:rPr>
          <w:rFonts w:ascii="Century Gothic" w:hAnsi="Century Gothic" w:cs="Arial"/>
          <w:b/>
          <w:bCs/>
          <w:color w:val="222222"/>
        </w:rPr>
        <w:t>the last Tuesday of each month </w:t>
      </w:r>
      <w:r w:rsidRPr="00CE003A">
        <w:rPr>
          <w:rFonts w:ascii="Century Gothic" w:hAnsi="Century Gothic" w:cs="Arial"/>
          <w:color w:val="222222"/>
        </w:rPr>
        <w:t>at 6:30pm. These meetings are a good opportunity for residents to share crime-related concerns.</w:t>
      </w:r>
      <w:r w:rsidR="00B66A3F">
        <w:rPr>
          <w:rFonts w:ascii="Century Gothic" w:hAnsi="Century Gothic" w:cs="Arial"/>
          <w:color w:val="222222"/>
        </w:rPr>
        <w:br/>
      </w:r>
    </w:p>
    <w:p w:rsidR="00CE003A" w:rsidRPr="00B66A3F" w:rsidRDefault="00B66A3F"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 xml:space="preserve">The </w:t>
      </w:r>
      <w:r w:rsidR="00CE003A" w:rsidRPr="00B66A3F">
        <w:rPr>
          <w:rFonts w:ascii="Century Gothic" w:hAnsi="Century Gothic"/>
          <w:sz w:val="24"/>
          <w:szCs w:val="24"/>
        </w:rPr>
        <w:t>playground on East 29</w:t>
      </w:r>
      <w:r w:rsidR="00CE003A" w:rsidRPr="00B66A3F">
        <w:rPr>
          <w:rFonts w:ascii="Century Gothic" w:hAnsi="Century Gothic"/>
          <w:sz w:val="24"/>
          <w:szCs w:val="24"/>
          <w:vertAlign w:val="superscript"/>
        </w:rPr>
        <w:t>th</w:t>
      </w:r>
      <w:r w:rsidR="00CE003A" w:rsidRPr="00B66A3F">
        <w:rPr>
          <w:rFonts w:ascii="Century Gothic" w:hAnsi="Century Gothic"/>
          <w:sz w:val="24"/>
          <w:szCs w:val="24"/>
        </w:rPr>
        <w:t xml:space="preserve"> Street, Vincent F. Albano, Jr. is in negotiations between the M.T.A. and the N.Y.C. Parks Department </w:t>
      </w:r>
      <w:r w:rsidR="0095109A" w:rsidRPr="00B66A3F">
        <w:rPr>
          <w:rFonts w:ascii="Century Gothic" w:hAnsi="Century Gothic"/>
          <w:sz w:val="24"/>
          <w:szCs w:val="24"/>
        </w:rPr>
        <w:t xml:space="preserve">to go forward on renovations with money that was allocated with Rosie Mendez, </w:t>
      </w:r>
      <w:proofErr w:type="spellStart"/>
      <w:r w:rsidR="0095109A" w:rsidRPr="00B66A3F">
        <w:rPr>
          <w:rFonts w:ascii="Century Gothic" w:hAnsi="Century Gothic"/>
          <w:sz w:val="24"/>
          <w:szCs w:val="24"/>
        </w:rPr>
        <w:t>Carlina</w:t>
      </w:r>
      <w:proofErr w:type="spellEnd"/>
      <w:r w:rsidR="0095109A" w:rsidRPr="00B66A3F">
        <w:rPr>
          <w:rFonts w:ascii="Century Gothic" w:hAnsi="Century Gothic"/>
          <w:sz w:val="24"/>
          <w:szCs w:val="24"/>
        </w:rPr>
        <w:t xml:space="preserve"> Rivera’s predecessor</w:t>
      </w:r>
      <w:r>
        <w:rPr>
          <w:rFonts w:ascii="Century Gothic" w:hAnsi="Century Gothic"/>
          <w:sz w:val="24"/>
          <w:szCs w:val="24"/>
        </w:rPr>
        <w:br/>
      </w:r>
    </w:p>
    <w:p w:rsidR="0095109A" w:rsidRPr="00B66A3F" w:rsidRDefault="0095109A" w:rsidP="00B66A3F">
      <w:pPr>
        <w:pStyle w:val="ListParagraph"/>
        <w:numPr>
          <w:ilvl w:val="0"/>
          <w:numId w:val="1"/>
        </w:numPr>
        <w:rPr>
          <w:rFonts w:ascii="Century Gothic" w:hAnsi="Century Gothic"/>
          <w:sz w:val="24"/>
          <w:szCs w:val="24"/>
        </w:rPr>
      </w:pPr>
      <w:r w:rsidRPr="00B66A3F">
        <w:rPr>
          <w:rFonts w:ascii="Century Gothic" w:hAnsi="Century Gothic"/>
          <w:sz w:val="24"/>
          <w:szCs w:val="24"/>
          <w:u w:val="single"/>
        </w:rPr>
        <w:t>Property taxes</w:t>
      </w:r>
      <w:r w:rsidRPr="00B66A3F">
        <w:rPr>
          <w:rFonts w:ascii="Century Gothic" w:hAnsi="Century Gothic"/>
          <w:sz w:val="24"/>
          <w:szCs w:val="24"/>
        </w:rPr>
        <w:t xml:space="preserve"> were discussed and we were told that the Council Members are putting forward Bills</w:t>
      </w:r>
      <w:r w:rsidR="00DD46F7" w:rsidRPr="00B66A3F">
        <w:rPr>
          <w:rFonts w:ascii="Century Gothic" w:hAnsi="Century Gothic"/>
          <w:sz w:val="24"/>
          <w:szCs w:val="24"/>
        </w:rPr>
        <w:t xml:space="preserve"> to protect the middle class.  There was discussion about having a forum/meeting to help home owners.</w:t>
      </w:r>
    </w:p>
    <w:p w:rsidR="0095109A" w:rsidRPr="00B66A3F" w:rsidRDefault="0095109A"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 xml:space="preserve">There was a </w:t>
      </w:r>
      <w:r w:rsidRPr="00B66A3F">
        <w:rPr>
          <w:rFonts w:ascii="Century Gothic" w:hAnsi="Century Gothic"/>
          <w:sz w:val="24"/>
          <w:szCs w:val="24"/>
          <w:u w:val="single"/>
        </w:rPr>
        <w:t>complaint about Traffic Cops</w:t>
      </w:r>
      <w:r w:rsidRPr="00B66A3F">
        <w:rPr>
          <w:rFonts w:ascii="Century Gothic" w:hAnsi="Century Gothic"/>
          <w:sz w:val="24"/>
          <w:szCs w:val="24"/>
        </w:rPr>
        <w:t>, and how they were not helpful during the recent rain storm and both Council Members took note.</w:t>
      </w:r>
      <w:r w:rsidR="00B66A3F">
        <w:rPr>
          <w:rFonts w:ascii="Century Gothic" w:hAnsi="Century Gothic"/>
          <w:sz w:val="24"/>
          <w:szCs w:val="24"/>
        </w:rPr>
        <w:br/>
      </w:r>
    </w:p>
    <w:p w:rsidR="0095109A" w:rsidRPr="00B66A3F" w:rsidRDefault="0095109A"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 xml:space="preserve">Parents were reminded that the </w:t>
      </w:r>
      <w:r w:rsidRPr="00B66A3F">
        <w:rPr>
          <w:rFonts w:ascii="Century Gothic" w:hAnsi="Century Gothic"/>
          <w:sz w:val="24"/>
          <w:szCs w:val="24"/>
          <w:u w:val="single"/>
        </w:rPr>
        <w:t>next P.T.A. meeting will have our new NYPD Neighborhood Coordinating Officers as guest speakers</w:t>
      </w:r>
      <w:r w:rsidRPr="00B66A3F">
        <w:rPr>
          <w:rFonts w:ascii="Century Gothic" w:hAnsi="Century Gothic"/>
          <w:sz w:val="24"/>
          <w:szCs w:val="24"/>
        </w:rPr>
        <w:t xml:space="preserve">.  Officer Marilyn </w:t>
      </w:r>
      <w:proofErr w:type="spellStart"/>
      <w:r w:rsidRPr="00B66A3F">
        <w:rPr>
          <w:rFonts w:ascii="Century Gothic" w:hAnsi="Century Gothic"/>
          <w:sz w:val="24"/>
          <w:szCs w:val="24"/>
        </w:rPr>
        <w:t>Noa</w:t>
      </w:r>
      <w:proofErr w:type="spellEnd"/>
      <w:r w:rsidRPr="00B66A3F">
        <w:rPr>
          <w:rFonts w:ascii="Century Gothic" w:hAnsi="Century Gothic"/>
          <w:sz w:val="24"/>
          <w:szCs w:val="24"/>
        </w:rPr>
        <w:t xml:space="preserve"> and Officer Raul Rodriguez </w:t>
      </w:r>
      <w:r w:rsidR="00CB7FBC" w:rsidRPr="00B66A3F">
        <w:rPr>
          <w:rFonts w:ascii="Century Gothic" w:hAnsi="Century Gothic"/>
          <w:sz w:val="24"/>
          <w:szCs w:val="24"/>
        </w:rPr>
        <w:t xml:space="preserve">are scheduled Wednesday December 19, 2018 </w:t>
      </w:r>
      <w:r w:rsidR="00B66A3F">
        <w:rPr>
          <w:rFonts w:ascii="Century Gothic" w:hAnsi="Century Gothic"/>
          <w:sz w:val="24"/>
          <w:szCs w:val="24"/>
        </w:rPr>
        <w:br/>
      </w:r>
    </w:p>
    <w:p w:rsidR="00CB7FBC" w:rsidRPr="00B66A3F" w:rsidRDefault="00CB7FBC"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Parents were concerned that the SCHOOL SIGN warning drivers there is a school nearby should be moved further from the school (it is ½ block away presently).</w:t>
      </w:r>
      <w:r w:rsidR="00B66A3F">
        <w:rPr>
          <w:rFonts w:ascii="Century Gothic" w:hAnsi="Century Gothic"/>
          <w:sz w:val="24"/>
          <w:szCs w:val="24"/>
        </w:rPr>
        <w:br/>
      </w:r>
    </w:p>
    <w:p w:rsidR="00B66A3F" w:rsidRDefault="00CB7FBC"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Homelessness / parents expressed concern over hotels in the neighborhood for the homeless.  Neighborhood has fair share already, what programs exist to prevent homelessness?</w:t>
      </w:r>
      <w:r w:rsidR="00B66A3F" w:rsidRPr="00B66A3F">
        <w:rPr>
          <w:rFonts w:ascii="Century Gothic" w:hAnsi="Century Gothic"/>
          <w:sz w:val="24"/>
          <w:szCs w:val="24"/>
        </w:rPr>
        <w:br/>
        <w:t xml:space="preserve">- </w:t>
      </w:r>
      <w:r w:rsidR="00B66A3F">
        <w:rPr>
          <w:rFonts w:ascii="Century Gothic" w:hAnsi="Century Gothic"/>
          <w:sz w:val="24"/>
          <w:szCs w:val="24"/>
        </w:rPr>
        <w:t xml:space="preserve">   </w:t>
      </w:r>
      <w:r w:rsidRPr="00B66A3F">
        <w:rPr>
          <w:rFonts w:ascii="Century Gothic" w:hAnsi="Century Gothic"/>
          <w:sz w:val="24"/>
          <w:szCs w:val="24"/>
        </w:rPr>
        <w:t>$16 million dollars to Social Services to help homeless students</w:t>
      </w:r>
    </w:p>
    <w:p w:rsidR="00CB7FBC" w:rsidRPr="00B66A3F" w:rsidRDefault="00CB7FBC" w:rsidP="00B66A3F">
      <w:pPr>
        <w:pStyle w:val="ListParagraph"/>
        <w:numPr>
          <w:ilvl w:val="0"/>
          <w:numId w:val="3"/>
        </w:numPr>
        <w:rPr>
          <w:rFonts w:ascii="Century Gothic" w:hAnsi="Century Gothic"/>
          <w:sz w:val="24"/>
          <w:szCs w:val="24"/>
        </w:rPr>
      </w:pPr>
      <w:r w:rsidRPr="00B66A3F">
        <w:rPr>
          <w:rFonts w:ascii="Century Gothic" w:hAnsi="Century Gothic"/>
          <w:sz w:val="24"/>
          <w:szCs w:val="24"/>
        </w:rPr>
        <w:t>Job Readiness Programs</w:t>
      </w:r>
    </w:p>
    <w:p w:rsidR="00CB7FBC" w:rsidRPr="00B66A3F" w:rsidRDefault="00CB7FBC" w:rsidP="00B66A3F">
      <w:pPr>
        <w:pStyle w:val="ListParagraph"/>
        <w:numPr>
          <w:ilvl w:val="0"/>
          <w:numId w:val="3"/>
        </w:numPr>
        <w:rPr>
          <w:rFonts w:ascii="Century Gothic" w:hAnsi="Century Gothic"/>
          <w:sz w:val="24"/>
          <w:szCs w:val="24"/>
        </w:rPr>
      </w:pPr>
      <w:r w:rsidRPr="00B66A3F">
        <w:rPr>
          <w:rFonts w:ascii="Century Gothic" w:hAnsi="Century Gothic"/>
          <w:sz w:val="24"/>
          <w:szCs w:val="24"/>
        </w:rPr>
        <w:t>Anti-Eviction Services (this is a big problem)</w:t>
      </w:r>
    </w:p>
    <w:p w:rsidR="00CB7FBC" w:rsidRPr="00B66A3F" w:rsidRDefault="00CB7FBC" w:rsidP="00B66A3F">
      <w:pPr>
        <w:pStyle w:val="ListParagraph"/>
        <w:numPr>
          <w:ilvl w:val="0"/>
          <w:numId w:val="3"/>
        </w:numPr>
        <w:rPr>
          <w:rFonts w:ascii="Century Gothic" w:hAnsi="Century Gothic"/>
          <w:sz w:val="24"/>
          <w:szCs w:val="24"/>
        </w:rPr>
      </w:pPr>
      <w:r w:rsidRPr="00B66A3F">
        <w:rPr>
          <w:rFonts w:ascii="Century Gothic" w:hAnsi="Century Gothic"/>
          <w:sz w:val="24"/>
          <w:szCs w:val="24"/>
        </w:rPr>
        <w:t>Food Pantry</w:t>
      </w:r>
    </w:p>
    <w:p w:rsidR="00CB7FBC" w:rsidRPr="00B66A3F" w:rsidRDefault="00CB7FBC" w:rsidP="00B66A3F">
      <w:pPr>
        <w:pStyle w:val="ListParagraph"/>
        <w:numPr>
          <w:ilvl w:val="0"/>
          <w:numId w:val="3"/>
        </w:numPr>
        <w:rPr>
          <w:rFonts w:ascii="Century Gothic" w:hAnsi="Century Gothic"/>
          <w:sz w:val="24"/>
          <w:szCs w:val="24"/>
        </w:rPr>
      </w:pPr>
      <w:r w:rsidRPr="00B66A3F">
        <w:rPr>
          <w:rFonts w:ascii="Century Gothic" w:hAnsi="Century Gothic"/>
          <w:sz w:val="24"/>
          <w:szCs w:val="24"/>
        </w:rPr>
        <w:t>Mental Health Services / can’t force the issue</w:t>
      </w:r>
    </w:p>
    <w:p w:rsidR="00B66A3F" w:rsidRDefault="00DD46F7" w:rsidP="00B66A3F">
      <w:pPr>
        <w:pStyle w:val="ListParagraph"/>
        <w:numPr>
          <w:ilvl w:val="0"/>
          <w:numId w:val="3"/>
        </w:numPr>
        <w:rPr>
          <w:rFonts w:ascii="Century Gothic" w:hAnsi="Century Gothic"/>
          <w:sz w:val="24"/>
          <w:szCs w:val="24"/>
        </w:rPr>
      </w:pPr>
      <w:r w:rsidRPr="00B66A3F">
        <w:rPr>
          <w:rFonts w:ascii="Century Gothic" w:hAnsi="Century Gothic"/>
          <w:sz w:val="24"/>
          <w:szCs w:val="24"/>
        </w:rPr>
        <w:t>Urban Pathways and other Programs being explored</w:t>
      </w:r>
    </w:p>
    <w:p w:rsidR="00B66A3F" w:rsidRDefault="00CB7FBC" w:rsidP="00B66A3F">
      <w:pPr>
        <w:pStyle w:val="ListParagraph"/>
        <w:numPr>
          <w:ilvl w:val="0"/>
          <w:numId w:val="3"/>
        </w:numPr>
        <w:rPr>
          <w:rFonts w:ascii="Century Gothic" w:hAnsi="Century Gothic"/>
          <w:sz w:val="24"/>
          <w:szCs w:val="24"/>
        </w:rPr>
      </w:pPr>
      <w:r w:rsidRPr="00B66A3F">
        <w:rPr>
          <w:rFonts w:ascii="Century Gothic" w:hAnsi="Century Gothic"/>
          <w:sz w:val="24"/>
          <w:szCs w:val="24"/>
        </w:rPr>
        <w:t>Both Council Members have already pledged to move away from the ‘Homeless hotel’ model.  Starting to see improvement this year, 1</w:t>
      </w:r>
      <w:r w:rsidRPr="00B66A3F">
        <w:rPr>
          <w:rFonts w:ascii="Century Gothic" w:hAnsi="Century Gothic"/>
          <w:sz w:val="24"/>
          <w:szCs w:val="24"/>
          <w:vertAlign w:val="superscript"/>
        </w:rPr>
        <w:t>st</w:t>
      </w:r>
      <w:r w:rsidRPr="00B66A3F">
        <w:rPr>
          <w:rFonts w:ascii="Century Gothic" w:hAnsi="Century Gothic"/>
          <w:sz w:val="24"/>
          <w:szCs w:val="24"/>
        </w:rPr>
        <w:t xml:space="preserve"> time in years there was no growth in homeless numbers.</w:t>
      </w:r>
    </w:p>
    <w:p w:rsidR="00DD46F7" w:rsidRPr="00B66A3F" w:rsidRDefault="00DD46F7" w:rsidP="00B66A3F">
      <w:pPr>
        <w:pStyle w:val="ListParagraph"/>
        <w:numPr>
          <w:ilvl w:val="0"/>
          <w:numId w:val="3"/>
        </w:numPr>
        <w:rPr>
          <w:rFonts w:ascii="Century Gothic" w:hAnsi="Century Gothic"/>
          <w:sz w:val="24"/>
          <w:szCs w:val="24"/>
        </w:rPr>
      </w:pPr>
      <w:r w:rsidRPr="00B66A3F">
        <w:rPr>
          <w:rFonts w:ascii="Century Gothic" w:hAnsi="Century Gothic"/>
          <w:sz w:val="24"/>
          <w:szCs w:val="24"/>
        </w:rPr>
        <w:t xml:space="preserve">It was strongly encouraged for parents to have the 311 APP and to use it to report when we see anything in the neighborhood that needs reporting whether it </w:t>
      </w:r>
      <w:proofErr w:type="gramStart"/>
      <w:r w:rsidRPr="00B66A3F">
        <w:rPr>
          <w:rFonts w:ascii="Century Gothic" w:hAnsi="Century Gothic"/>
          <w:sz w:val="24"/>
          <w:szCs w:val="24"/>
        </w:rPr>
        <w:t>be</w:t>
      </w:r>
      <w:proofErr w:type="gramEnd"/>
      <w:r w:rsidRPr="00B66A3F">
        <w:rPr>
          <w:rFonts w:ascii="Century Gothic" w:hAnsi="Century Gothic"/>
          <w:sz w:val="24"/>
          <w:szCs w:val="24"/>
        </w:rPr>
        <w:t xml:space="preserve"> a homeless person who needs intervention, a garbage situation that needs attending, anything that looks unsafe or of concern.  These reports are needed for documentation.</w:t>
      </w:r>
      <w:r w:rsidR="00B66A3F">
        <w:rPr>
          <w:rFonts w:ascii="Century Gothic" w:hAnsi="Century Gothic"/>
          <w:sz w:val="24"/>
          <w:szCs w:val="24"/>
        </w:rPr>
        <w:br/>
      </w:r>
    </w:p>
    <w:p w:rsidR="00DD46F7" w:rsidRPr="00B66A3F" w:rsidRDefault="00DD46F7"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Dangerous intersection at East 35</w:t>
      </w:r>
      <w:r w:rsidRPr="00B66A3F">
        <w:rPr>
          <w:rFonts w:ascii="Century Gothic" w:hAnsi="Century Gothic"/>
          <w:sz w:val="24"/>
          <w:szCs w:val="24"/>
          <w:vertAlign w:val="superscript"/>
        </w:rPr>
        <w:t>th</w:t>
      </w:r>
      <w:r w:rsidRPr="00B66A3F">
        <w:rPr>
          <w:rFonts w:ascii="Century Gothic" w:hAnsi="Century Gothic"/>
          <w:sz w:val="24"/>
          <w:szCs w:val="24"/>
        </w:rPr>
        <w:t xml:space="preserve"> Street with tunnel traffic.  Council Member Powers took note.</w:t>
      </w:r>
      <w:r w:rsidR="00B66A3F">
        <w:rPr>
          <w:rFonts w:ascii="Century Gothic" w:hAnsi="Century Gothic"/>
          <w:sz w:val="24"/>
          <w:szCs w:val="24"/>
        </w:rPr>
        <w:br/>
      </w:r>
    </w:p>
    <w:p w:rsidR="00DD46F7" w:rsidRPr="00B66A3F" w:rsidRDefault="00DD46F7"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 xml:space="preserve">What can we do as a community to help and see change?  </w:t>
      </w:r>
    </w:p>
    <w:p w:rsidR="00CB7FBC" w:rsidRPr="00B66A3F" w:rsidRDefault="00DD46F7" w:rsidP="00B66A3F">
      <w:pPr>
        <w:pStyle w:val="ListParagraph"/>
        <w:numPr>
          <w:ilvl w:val="0"/>
          <w:numId w:val="4"/>
        </w:numPr>
        <w:rPr>
          <w:rFonts w:ascii="Century Gothic" w:hAnsi="Century Gothic"/>
          <w:sz w:val="24"/>
          <w:szCs w:val="24"/>
        </w:rPr>
      </w:pPr>
      <w:r w:rsidRPr="00B66A3F">
        <w:rPr>
          <w:rFonts w:ascii="Century Gothic" w:hAnsi="Century Gothic"/>
          <w:sz w:val="24"/>
          <w:szCs w:val="24"/>
        </w:rPr>
        <w:t>Attend meetings!</w:t>
      </w:r>
      <w:r w:rsidR="00E94520">
        <w:rPr>
          <w:rFonts w:ascii="Century Gothic" w:hAnsi="Century Gothic"/>
          <w:sz w:val="24"/>
          <w:szCs w:val="24"/>
        </w:rPr>
        <w:t xml:space="preserve"> (see links above)</w:t>
      </w:r>
      <w:bookmarkStart w:id="0" w:name="_GoBack"/>
      <w:bookmarkEnd w:id="0"/>
    </w:p>
    <w:p w:rsidR="00DD46F7" w:rsidRPr="00B66A3F" w:rsidRDefault="00DD46F7" w:rsidP="00B66A3F">
      <w:pPr>
        <w:pStyle w:val="ListParagraph"/>
        <w:numPr>
          <w:ilvl w:val="0"/>
          <w:numId w:val="4"/>
        </w:numPr>
        <w:rPr>
          <w:rFonts w:ascii="Century Gothic" w:hAnsi="Century Gothic"/>
          <w:sz w:val="24"/>
          <w:szCs w:val="24"/>
        </w:rPr>
      </w:pPr>
      <w:hyperlink r:id="rId9" w:history="1">
        <w:r w:rsidRPr="00B66A3F">
          <w:rPr>
            <w:rStyle w:val="Hyperlink"/>
            <w:rFonts w:ascii="Century Gothic" w:hAnsi="Century Gothic"/>
            <w:sz w:val="24"/>
            <w:szCs w:val="24"/>
          </w:rPr>
          <w:t>http://cbsix.org/</w:t>
        </w:r>
      </w:hyperlink>
    </w:p>
    <w:p w:rsidR="00DD46F7" w:rsidRPr="00B66A3F" w:rsidRDefault="00601736" w:rsidP="00B66A3F">
      <w:pPr>
        <w:pStyle w:val="ListParagraph"/>
        <w:numPr>
          <w:ilvl w:val="0"/>
          <w:numId w:val="4"/>
        </w:numPr>
        <w:rPr>
          <w:rFonts w:ascii="Century Gothic" w:hAnsi="Century Gothic"/>
          <w:sz w:val="24"/>
          <w:szCs w:val="24"/>
        </w:rPr>
      </w:pPr>
      <w:r w:rsidRPr="00B66A3F">
        <w:rPr>
          <w:rFonts w:ascii="Century Gothic" w:hAnsi="Century Gothic"/>
          <w:sz w:val="24"/>
          <w:szCs w:val="24"/>
        </w:rPr>
        <w:t>Get 311 APP</w:t>
      </w:r>
    </w:p>
    <w:p w:rsidR="00601736" w:rsidRPr="00B66A3F" w:rsidRDefault="00601736">
      <w:pPr>
        <w:rPr>
          <w:rFonts w:ascii="Century Gothic" w:hAnsi="Century Gothic"/>
          <w:sz w:val="24"/>
          <w:szCs w:val="24"/>
        </w:rPr>
      </w:pPr>
    </w:p>
    <w:p w:rsidR="00601736" w:rsidRPr="00B66A3F" w:rsidRDefault="00601736"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 xml:space="preserve">Council Member </w:t>
      </w:r>
      <w:proofErr w:type="spellStart"/>
      <w:r w:rsidRPr="00B66A3F">
        <w:rPr>
          <w:rFonts w:ascii="Century Gothic" w:hAnsi="Century Gothic"/>
          <w:sz w:val="24"/>
          <w:szCs w:val="24"/>
        </w:rPr>
        <w:t>Carlina</w:t>
      </w:r>
      <w:proofErr w:type="spellEnd"/>
      <w:r w:rsidRPr="00B66A3F">
        <w:rPr>
          <w:rFonts w:ascii="Century Gothic" w:hAnsi="Century Gothic"/>
          <w:sz w:val="24"/>
          <w:szCs w:val="24"/>
        </w:rPr>
        <w:t xml:space="preserve"> Rivera and Council Member Keith Powers took a moment to thank their hard working staff members, reminded us al</w:t>
      </w:r>
      <w:r w:rsidR="003A7E82" w:rsidRPr="00B66A3F">
        <w:rPr>
          <w:rFonts w:ascii="Century Gothic" w:hAnsi="Century Gothic"/>
          <w:sz w:val="24"/>
          <w:szCs w:val="24"/>
        </w:rPr>
        <w:t>l that we can all play a role in how funds are allocated to our community through “Participatory Budgeting”.</w:t>
      </w:r>
      <w:r w:rsidR="00B66A3F">
        <w:rPr>
          <w:rFonts w:ascii="Century Gothic" w:hAnsi="Century Gothic"/>
          <w:sz w:val="24"/>
          <w:szCs w:val="24"/>
        </w:rPr>
        <w:br/>
      </w:r>
    </w:p>
    <w:p w:rsidR="00CE003A" w:rsidRDefault="003A7E82" w:rsidP="00B66A3F">
      <w:pPr>
        <w:pStyle w:val="ListParagraph"/>
        <w:numPr>
          <w:ilvl w:val="0"/>
          <w:numId w:val="1"/>
        </w:numPr>
        <w:rPr>
          <w:rFonts w:ascii="Century Gothic" w:hAnsi="Century Gothic"/>
          <w:sz w:val="24"/>
          <w:szCs w:val="24"/>
        </w:rPr>
      </w:pPr>
      <w:r w:rsidRPr="00B66A3F">
        <w:rPr>
          <w:rFonts w:ascii="Century Gothic" w:hAnsi="Century Gothic"/>
          <w:sz w:val="24"/>
          <w:szCs w:val="24"/>
        </w:rPr>
        <w:t>Through Participatory Budgeting, community members – like you – directly decide how to spend at least $1,000,000 of the public budget in participating Council Districts. Share your ideas on the map for capital projects. Community members can propose and vote on projects like improvements to schools, parks, libraries, public housing, and other public or community spaces. After you submit your idea on this Idea Collection Map, your idea will be given to community volunteers, called Budget Delegates. Budget Delegates work in your district to turn ideas into real proposals for a ballot, with input from city agencies. These proposals will be up for a community-wide vote in the spring.</w:t>
      </w:r>
      <w:r w:rsidRPr="00B66A3F">
        <w:rPr>
          <w:rFonts w:ascii="Century Gothic" w:hAnsi="Century Gothic"/>
          <w:sz w:val="24"/>
          <w:szCs w:val="24"/>
        </w:rPr>
        <w:br/>
      </w:r>
      <w:r w:rsidRPr="00B66A3F">
        <w:rPr>
          <w:rFonts w:ascii="Century Gothic" w:hAnsi="Century Gothic"/>
          <w:sz w:val="24"/>
          <w:szCs w:val="24"/>
        </w:rPr>
        <w:br/>
        <w:t>See links below:</w:t>
      </w:r>
      <w:r w:rsidRPr="00B66A3F">
        <w:rPr>
          <w:rFonts w:ascii="Century Gothic" w:hAnsi="Century Gothic"/>
          <w:sz w:val="24"/>
          <w:szCs w:val="24"/>
        </w:rPr>
        <w:br/>
      </w:r>
      <w:hyperlink r:id="rId10" w:history="1">
        <w:r w:rsidRPr="00B66A3F">
          <w:rPr>
            <w:rStyle w:val="Hyperlink"/>
            <w:rFonts w:ascii="Century Gothic" w:hAnsi="Century Gothic"/>
            <w:sz w:val="24"/>
            <w:szCs w:val="24"/>
          </w:rPr>
          <w:t>https://council.nyc.gov/pb/</w:t>
        </w:r>
      </w:hyperlink>
      <w:r w:rsidR="00B66A3F">
        <w:rPr>
          <w:rFonts w:ascii="Century Gothic" w:hAnsi="Century Gothic"/>
          <w:sz w:val="24"/>
          <w:szCs w:val="24"/>
        </w:rPr>
        <w:br/>
      </w:r>
      <w:r w:rsidR="00B66A3F">
        <w:rPr>
          <w:rFonts w:ascii="Century Gothic" w:hAnsi="Century Gothic"/>
          <w:sz w:val="24"/>
          <w:szCs w:val="24"/>
        </w:rPr>
        <w:br/>
      </w:r>
      <w:hyperlink r:id="rId11" w:history="1">
        <w:r w:rsidR="00B66A3F" w:rsidRPr="000033F1">
          <w:rPr>
            <w:rStyle w:val="Hyperlink"/>
            <w:rFonts w:ascii="Century Gothic" w:hAnsi="Century Gothic"/>
            <w:sz w:val="24"/>
            <w:szCs w:val="24"/>
          </w:rPr>
          <w:t>https://council.nyc.gov/pb/participate/</w:t>
        </w:r>
      </w:hyperlink>
    </w:p>
    <w:p w:rsidR="00B66A3F" w:rsidRPr="00B66A3F" w:rsidRDefault="00B66A3F" w:rsidP="00B66A3F">
      <w:pPr>
        <w:pStyle w:val="ListParagraph"/>
        <w:rPr>
          <w:rFonts w:ascii="Century Gothic" w:hAnsi="Century Gothic"/>
          <w:sz w:val="24"/>
          <w:szCs w:val="24"/>
        </w:rPr>
      </w:pPr>
    </w:p>
    <w:sectPr w:rsidR="00B66A3F" w:rsidRPr="00B66A3F" w:rsidSect="00A941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96F"/>
    <w:multiLevelType w:val="hybridMultilevel"/>
    <w:tmpl w:val="20DCD936"/>
    <w:lvl w:ilvl="0" w:tplc="1098FD26">
      <w:start w:val="16"/>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CE105A"/>
    <w:multiLevelType w:val="hybridMultilevel"/>
    <w:tmpl w:val="1514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F719A"/>
    <w:multiLevelType w:val="hybridMultilevel"/>
    <w:tmpl w:val="0804DBD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76563D"/>
    <w:multiLevelType w:val="hybridMultilevel"/>
    <w:tmpl w:val="2200AD3A"/>
    <w:lvl w:ilvl="0" w:tplc="336C414A">
      <w:start w:val="16"/>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138"/>
    <w:rsid w:val="003A7E82"/>
    <w:rsid w:val="004979FA"/>
    <w:rsid w:val="00544654"/>
    <w:rsid w:val="00601736"/>
    <w:rsid w:val="0095109A"/>
    <w:rsid w:val="00A94138"/>
    <w:rsid w:val="00B66A3F"/>
    <w:rsid w:val="00C465A0"/>
    <w:rsid w:val="00CB7FBC"/>
    <w:rsid w:val="00CE003A"/>
    <w:rsid w:val="00DD46F7"/>
    <w:rsid w:val="00E94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38"/>
    <w:rPr>
      <w:rFonts w:ascii="Tahoma" w:hAnsi="Tahoma" w:cs="Tahoma"/>
      <w:sz w:val="16"/>
      <w:szCs w:val="16"/>
    </w:rPr>
  </w:style>
  <w:style w:type="paragraph" w:customStyle="1" w:styleId="m-5350586716834639135m6564892323676738286msolistparagraph">
    <w:name w:val="m_-5350586716834639135m_6564892323676738286msolistparagraph"/>
    <w:basedOn w:val="Normal"/>
    <w:rsid w:val="00CE00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003A"/>
    <w:rPr>
      <w:color w:val="0000FF"/>
      <w:u w:val="single"/>
    </w:rPr>
  </w:style>
  <w:style w:type="paragraph" w:styleId="ListParagraph">
    <w:name w:val="List Paragraph"/>
    <w:basedOn w:val="Normal"/>
    <w:uiPriority w:val="34"/>
    <w:qFormat/>
    <w:rsid w:val="00B66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38"/>
    <w:rPr>
      <w:rFonts w:ascii="Tahoma" w:hAnsi="Tahoma" w:cs="Tahoma"/>
      <w:sz w:val="16"/>
      <w:szCs w:val="16"/>
    </w:rPr>
  </w:style>
  <w:style w:type="paragraph" w:customStyle="1" w:styleId="m-5350586716834639135m6564892323676738286msolistparagraph">
    <w:name w:val="m_-5350586716834639135m_6564892323676738286msolistparagraph"/>
    <w:basedOn w:val="Normal"/>
    <w:rsid w:val="00CE00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003A"/>
    <w:rPr>
      <w:color w:val="0000FF"/>
      <w:u w:val="single"/>
    </w:rPr>
  </w:style>
  <w:style w:type="paragraph" w:styleId="ListParagraph">
    <w:name w:val="List Paragraph"/>
    <w:basedOn w:val="Normal"/>
    <w:uiPriority w:val="34"/>
    <w:qFormat/>
    <w:rsid w:val="00B66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1981">
      <w:bodyDiv w:val="1"/>
      <w:marLeft w:val="0"/>
      <w:marRight w:val="0"/>
      <w:marTop w:val="0"/>
      <w:marBottom w:val="0"/>
      <w:divBdr>
        <w:top w:val="none" w:sz="0" w:space="0" w:color="auto"/>
        <w:left w:val="none" w:sz="0" w:space="0" w:color="auto"/>
        <w:bottom w:val="none" w:sz="0" w:space="0" w:color="auto"/>
        <w:right w:val="none" w:sz="0" w:space="0" w:color="auto"/>
      </w:divBdr>
    </w:div>
    <w:div w:id="977877513">
      <w:bodyDiv w:val="1"/>
      <w:marLeft w:val="0"/>
      <w:marRight w:val="0"/>
      <w:marTop w:val="0"/>
      <w:marBottom w:val="0"/>
      <w:divBdr>
        <w:top w:val="none" w:sz="0" w:space="0" w:color="auto"/>
        <w:left w:val="none" w:sz="0" w:space="0" w:color="auto"/>
        <w:bottom w:val="none" w:sz="0" w:space="0" w:color="auto"/>
        <w:right w:val="none" w:sz="0" w:space="0" w:color="auto"/>
      </w:divBdr>
      <w:divsChild>
        <w:div w:id="1634823087">
          <w:marLeft w:val="0"/>
          <w:marRight w:val="0"/>
          <w:marTop w:val="0"/>
          <w:marBottom w:val="0"/>
          <w:divBdr>
            <w:top w:val="none" w:sz="0" w:space="0" w:color="auto"/>
            <w:left w:val="none" w:sz="0" w:space="0" w:color="auto"/>
            <w:bottom w:val="none" w:sz="0" w:space="0" w:color="auto"/>
            <w:right w:val="none" w:sz="0" w:space="0" w:color="auto"/>
          </w:divBdr>
        </w:div>
      </w:divsChild>
    </w:div>
    <w:div w:id="17885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nyc.gov/site/nypd/bureaus/patrol/precincts/17th-precinct.pag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1.nyc.gov/site/nypd/bureaus/patrol/precincts/13th-precinct.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council.nyc.gov/pb/participate/" TargetMode="External"/><Relationship Id="rId5" Type="http://schemas.openxmlformats.org/officeDocument/2006/relationships/webSettings" Target="webSettings.xml"/><Relationship Id="rId10" Type="http://schemas.openxmlformats.org/officeDocument/2006/relationships/hyperlink" Target="https://council.nyc.gov/pb/" TargetMode="External"/><Relationship Id="rId4" Type="http://schemas.openxmlformats.org/officeDocument/2006/relationships/settings" Target="settings.xml"/><Relationship Id="rId9" Type="http://schemas.openxmlformats.org/officeDocument/2006/relationships/hyperlink" Target="http://cbsi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Pennacchia, Mauro</dc:creator>
  <cp:lastModifiedBy>Pennacchia, Mauro</cp:lastModifiedBy>
  <cp:revision>4</cp:revision>
  <dcterms:created xsi:type="dcterms:W3CDTF">2018-12-02T18:02:00Z</dcterms:created>
  <dcterms:modified xsi:type="dcterms:W3CDTF">2018-12-02T19:45:00Z</dcterms:modified>
</cp:coreProperties>
</file>